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4A2D7" w14:textId="4964F472" w:rsidR="00B27DB2" w:rsidRDefault="00B257C6">
      <w:r w:rsidRPr="00B257C6">
        <w:drawing>
          <wp:anchor distT="0" distB="0" distL="114300" distR="114300" simplePos="0" relativeHeight="251658240" behindDoc="0" locked="0" layoutInCell="1" allowOverlap="1" wp14:anchorId="4102A1F0" wp14:editId="039F47B5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10672248" cy="7267575"/>
            <wp:effectExtent l="0" t="0" r="0" b="0"/>
            <wp:wrapNone/>
            <wp:docPr id="57196872" name="Image 1" descr="Une image contenant texte, document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96872" name="Image 1" descr="Une image contenant texte, document, capture d’écran, Police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6979" cy="7277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7DB2" w:rsidSect="00B257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C6"/>
    <w:rsid w:val="00B257C6"/>
    <w:rsid w:val="00B27DB2"/>
    <w:rsid w:val="00C52CA0"/>
    <w:rsid w:val="00D6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7B812C"/>
  <w15:chartTrackingRefBased/>
  <w15:docId w15:val="{86ED211D-DCDF-4D72-B461-2D707669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5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5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5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5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5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5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5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5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5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5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25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25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257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257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257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257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257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257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25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5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5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25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25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257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257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257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5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57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257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 de la mairie de Montceaux</dc:creator>
  <cp:keywords/>
  <dc:description/>
  <cp:lastModifiedBy>Secrétariat de la mairie de Montceaux</cp:lastModifiedBy>
  <cp:revision>1</cp:revision>
  <dcterms:created xsi:type="dcterms:W3CDTF">2025-09-11T14:13:00Z</dcterms:created>
  <dcterms:modified xsi:type="dcterms:W3CDTF">2025-09-11T14:14:00Z</dcterms:modified>
</cp:coreProperties>
</file>